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E15CC9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CE2" w:rsidRPr="00E15CC9" w:rsidRDefault="00E919F4" w:rsidP="00357E96">
            <w:pPr>
              <w:contextualSpacing/>
              <w:rPr>
                <w:b/>
                <w:bCs/>
                <w:sz w:val="28"/>
                <w:szCs w:val="28"/>
              </w:rPr>
            </w:pPr>
            <w:proofErr w:type="gramStart"/>
            <w:r w:rsidRPr="00E15CC9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357E96" w:rsidRPr="00E15CC9">
              <w:rPr>
                <w:b/>
                <w:bCs/>
                <w:sz w:val="28"/>
                <w:szCs w:val="28"/>
              </w:rPr>
              <w:t>Местной Религиозной Организации П</w:t>
            </w:r>
            <w:r w:rsidR="0089545A" w:rsidRPr="00E15CC9">
              <w:rPr>
                <w:b/>
                <w:bCs/>
                <w:sz w:val="28"/>
                <w:szCs w:val="28"/>
              </w:rPr>
              <w:t>равославный</w:t>
            </w:r>
            <w:r w:rsidR="00357E96" w:rsidRPr="00E15CC9">
              <w:rPr>
                <w:b/>
                <w:bCs/>
                <w:sz w:val="28"/>
                <w:szCs w:val="28"/>
              </w:rPr>
              <w:t xml:space="preserve"> Приход Храма в Честь И</w:t>
            </w:r>
            <w:r w:rsidR="00423F86" w:rsidRPr="00E15CC9">
              <w:rPr>
                <w:b/>
                <w:bCs/>
                <w:sz w:val="28"/>
                <w:szCs w:val="28"/>
              </w:rPr>
              <w:t>коны Божи</w:t>
            </w:r>
            <w:r w:rsidR="0089545A" w:rsidRPr="00E15CC9">
              <w:rPr>
                <w:b/>
                <w:bCs/>
                <w:sz w:val="28"/>
                <w:szCs w:val="28"/>
              </w:rPr>
              <w:t>ей Матери «</w:t>
            </w:r>
            <w:proofErr w:type="spellStart"/>
            <w:r w:rsidR="0089545A" w:rsidRPr="00E15CC9">
              <w:rPr>
                <w:b/>
                <w:bCs/>
                <w:sz w:val="28"/>
                <w:szCs w:val="28"/>
              </w:rPr>
              <w:t>Всецарица</w:t>
            </w:r>
            <w:proofErr w:type="spellEnd"/>
            <w:r w:rsidR="0089545A" w:rsidRPr="00E15CC9">
              <w:rPr>
                <w:b/>
                <w:bCs/>
                <w:sz w:val="28"/>
                <w:szCs w:val="28"/>
              </w:rPr>
              <w:t>»</w:t>
            </w:r>
            <w:r w:rsidR="00357E96" w:rsidRPr="00E15CC9">
              <w:rPr>
                <w:b/>
                <w:bCs/>
                <w:sz w:val="28"/>
                <w:szCs w:val="28"/>
              </w:rPr>
              <w:t xml:space="preserve">                      </w:t>
            </w:r>
            <w:r w:rsidR="0089545A" w:rsidRPr="00E15CC9">
              <w:rPr>
                <w:b/>
                <w:bCs/>
                <w:sz w:val="28"/>
                <w:szCs w:val="28"/>
              </w:rPr>
              <w:t xml:space="preserve"> г. Воронежа </w:t>
            </w:r>
            <w:r w:rsidR="00357E96" w:rsidRPr="00E15CC9">
              <w:rPr>
                <w:b/>
                <w:bCs/>
                <w:sz w:val="28"/>
                <w:szCs w:val="28"/>
              </w:rPr>
              <w:t>Р</w:t>
            </w:r>
            <w:r w:rsidR="0089545A" w:rsidRPr="00E15CC9">
              <w:rPr>
                <w:b/>
                <w:bCs/>
                <w:sz w:val="28"/>
                <w:szCs w:val="28"/>
              </w:rPr>
              <w:t xml:space="preserve">елигиозной </w:t>
            </w:r>
            <w:r w:rsidR="00357E96" w:rsidRPr="00E15CC9">
              <w:rPr>
                <w:b/>
                <w:bCs/>
                <w:sz w:val="28"/>
                <w:szCs w:val="28"/>
              </w:rPr>
              <w:t>О</w:t>
            </w:r>
            <w:r w:rsidR="0089545A" w:rsidRPr="00E15CC9">
              <w:rPr>
                <w:b/>
                <w:bCs/>
                <w:sz w:val="28"/>
                <w:szCs w:val="28"/>
              </w:rPr>
              <w:t xml:space="preserve">рганизации «Воронежская Епархия Русской Православной Церкви (Московский Патриархат)» (ИНН 3662216328) </w:t>
            </w:r>
            <w:r w:rsidR="001D40E1" w:rsidRPr="00E15CC9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E15CC9">
              <w:rPr>
                <w:b/>
                <w:bCs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</w:t>
            </w:r>
            <w:r w:rsidR="0089545A" w:rsidRPr="00E15CC9">
              <w:rPr>
                <w:b/>
                <w:bCs/>
                <w:sz w:val="28"/>
                <w:szCs w:val="28"/>
              </w:rPr>
              <w:t xml:space="preserve"> </w:t>
            </w:r>
            <w:r w:rsidR="003709E1" w:rsidRPr="00E15CC9">
              <w:rPr>
                <w:b/>
                <w:bCs/>
                <w:sz w:val="28"/>
                <w:szCs w:val="28"/>
              </w:rPr>
              <w:t xml:space="preserve">участке </w:t>
            </w:r>
            <w:r w:rsidR="00A13DBE" w:rsidRPr="00E15CC9">
              <w:rPr>
                <w:b/>
                <w:bCs/>
                <w:sz w:val="28"/>
                <w:szCs w:val="28"/>
              </w:rPr>
              <w:t xml:space="preserve">по </w:t>
            </w:r>
            <w:r w:rsidR="001F6FBD" w:rsidRPr="00E15CC9">
              <w:rPr>
                <w:b/>
                <w:bCs/>
                <w:sz w:val="28"/>
                <w:szCs w:val="28"/>
              </w:rPr>
              <w:t xml:space="preserve">ул. </w:t>
            </w:r>
            <w:proofErr w:type="spellStart"/>
            <w:r w:rsidR="0089545A" w:rsidRPr="00E15CC9">
              <w:rPr>
                <w:b/>
                <w:bCs/>
                <w:sz w:val="28"/>
                <w:szCs w:val="28"/>
              </w:rPr>
              <w:t>Вайцеховского</w:t>
            </w:r>
            <w:proofErr w:type="spellEnd"/>
            <w:r w:rsidR="0089545A" w:rsidRPr="00E15CC9">
              <w:rPr>
                <w:b/>
                <w:bCs/>
                <w:sz w:val="28"/>
                <w:szCs w:val="28"/>
              </w:rPr>
              <w:t xml:space="preserve">, 4/1 </w:t>
            </w:r>
            <w:r w:rsidR="002E24CA" w:rsidRPr="00E15CC9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89545A" w:rsidRPr="00E15CC9">
              <w:rPr>
                <w:b/>
                <w:bCs/>
                <w:iCs/>
                <w:sz w:val="28"/>
                <w:szCs w:val="28"/>
              </w:rPr>
              <w:t>36:34:0605063:325</w:t>
            </w:r>
            <w:r w:rsidR="002E24CA" w:rsidRPr="00E15CC9">
              <w:rPr>
                <w:b/>
                <w:bCs/>
                <w:sz w:val="28"/>
                <w:szCs w:val="28"/>
              </w:rPr>
              <w:t>)</w:t>
            </w:r>
            <w:proofErr w:type="gramEnd"/>
          </w:p>
        </w:tc>
      </w:tr>
    </w:tbl>
    <w:p w:rsidR="00F36F38" w:rsidRPr="00E15CC9" w:rsidRDefault="00F36F38" w:rsidP="00173F42">
      <w:pPr>
        <w:ind w:firstLine="709"/>
        <w:contextualSpacing/>
        <w:jc w:val="both"/>
        <w:rPr>
          <w:sz w:val="28"/>
          <w:szCs w:val="28"/>
        </w:rPr>
      </w:pPr>
    </w:p>
    <w:p w:rsidR="0030263A" w:rsidRPr="00E15CC9" w:rsidRDefault="0030263A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Pr="00E15CC9" w:rsidRDefault="00FE6E4D" w:rsidP="00FF2E76">
      <w:pPr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E15CC9">
        <w:rPr>
          <w:rFonts w:cs="Times New Roman"/>
          <w:sz w:val="28"/>
          <w:szCs w:val="28"/>
          <w:lang w:eastAsia="en-US"/>
        </w:rPr>
        <w:t>В</w:t>
      </w:r>
      <w:r w:rsidRPr="00E15CC9">
        <w:rPr>
          <w:rFonts w:eastAsia="Calibri" w:cs="Times New Roman"/>
          <w:sz w:val="28"/>
          <w:szCs w:val="28"/>
          <w:lang w:eastAsia="en-US"/>
        </w:rPr>
        <w:t xml:space="preserve"> соответствии со ст. 40</w:t>
      </w:r>
      <w:r w:rsidRPr="00E15CC9">
        <w:rPr>
          <w:rFonts w:cs="Times New Roman"/>
          <w:sz w:val="28"/>
          <w:szCs w:val="28"/>
          <w:lang w:eastAsia="en-US"/>
        </w:rPr>
        <w:t xml:space="preserve"> </w:t>
      </w:r>
      <w:r w:rsidRPr="00E15CC9">
        <w:rPr>
          <w:rFonts w:eastAsia="Calibri" w:cs="Times New Roman"/>
          <w:sz w:val="28"/>
          <w:szCs w:val="28"/>
          <w:lang w:eastAsia="en-US"/>
        </w:rPr>
        <w:t>Градостроительного кодекса Российской Федерации</w:t>
      </w:r>
      <w:r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Pr="00E15CC9">
        <w:rPr>
          <w:rFonts w:cs="Times New Roman"/>
          <w:sz w:val="28"/>
          <w:szCs w:val="28"/>
        </w:rPr>
        <w:t xml:space="preserve"> н</w:t>
      </w:r>
      <w:r w:rsidR="006B28CD" w:rsidRPr="00E15CC9">
        <w:rPr>
          <w:rFonts w:cs="Times New Roman"/>
          <w:sz w:val="28"/>
          <w:szCs w:val="28"/>
        </w:rPr>
        <w:t xml:space="preserve">а </w:t>
      </w:r>
      <w:r w:rsidR="008D3FA4" w:rsidRPr="00E15CC9">
        <w:rPr>
          <w:rFonts w:cs="Times New Roman"/>
          <w:sz w:val="28"/>
          <w:szCs w:val="28"/>
        </w:rPr>
        <w:t>основании заявлени</w:t>
      </w:r>
      <w:r w:rsidR="001F6FBD" w:rsidRPr="00E15CC9">
        <w:rPr>
          <w:rFonts w:cs="Times New Roman"/>
          <w:sz w:val="28"/>
          <w:szCs w:val="28"/>
        </w:rPr>
        <w:t>я</w:t>
      </w:r>
      <w:r w:rsidR="008D3FA4" w:rsidRPr="00E15CC9">
        <w:rPr>
          <w:rFonts w:cs="Times New Roman"/>
          <w:sz w:val="28"/>
          <w:szCs w:val="28"/>
        </w:rPr>
        <w:t xml:space="preserve"> </w:t>
      </w:r>
      <w:r w:rsidR="00357E96" w:rsidRPr="00E15CC9">
        <w:rPr>
          <w:rFonts w:cs="Times New Roman"/>
          <w:sz w:val="28"/>
          <w:szCs w:val="28"/>
        </w:rPr>
        <w:t>Местной Религиозной Организации Православный Приход Храма в Честь Иконы Бож</w:t>
      </w:r>
      <w:r w:rsidR="00423F86" w:rsidRPr="00E15CC9">
        <w:rPr>
          <w:rFonts w:cs="Times New Roman"/>
          <w:sz w:val="28"/>
          <w:szCs w:val="28"/>
        </w:rPr>
        <w:t>и</w:t>
      </w:r>
      <w:r w:rsidR="00357E96" w:rsidRPr="00E15CC9">
        <w:rPr>
          <w:rFonts w:cs="Times New Roman"/>
          <w:sz w:val="28"/>
          <w:szCs w:val="28"/>
        </w:rPr>
        <w:t>ей Матери «</w:t>
      </w:r>
      <w:proofErr w:type="spellStart"/>
      <w:r w:rsidR="00357E96" w:rsidRPr="00E15CC9">
        <w:rPr>
          <w:rFonts w:cs="Times New Roman"/>
          <w:sz w:val="28"/>
          <w:szCs w:val="28"/>
        </w:rPr>
        <w:t>Всецарица</w:t>
      </w:r>
      <w:proofErr w:type="spellEnd"/>
      <w:r w:rsidR="00357E96" w:rsidRPr="00E15CC9">
        <w:rPr>
          <w:rFonts w:cs="Times New Roman"/>
          <w:sz w:val="28"/>
          <w:szCs w:val="28"/>
        </w:rPr>
        <w:t>»                           г. Воронежа Религиозной Организации «Воронежская Епархия Русской Православной Церкви (Московский Патриархат)» (ИНН 3662216328)</w:t>
      </w:r>
      <w:r w:rsidR="00423F86" w:rsidRPr="00E15CC9">
        <w:rPr>
          <w:rFonts w:cs="Times New Roman"/>
          <w:sz w:val="28"/>
          <w:szCs w:val="28"/>
        </w:rPr>
        <w:t xml:space="preserve"> </w:t>
      </w:r>
      <w:r w:rsidR="00357E96" w:rsidRPr="00E15CC9">
        <w:rPr>
          <w:rFonts w:cs="Times New Roman"/>
          <w:bCs/>
          <w:sz w:val="28"/>
          <w:szCs w:val="28"/>
        </w:rPr>
        <w:t>от 01.06</w:t>
      </w:r>
      <w:r w:rsidR="001F6FBD" w:rsidRPr="00E15CC9">
        <w:rPr>
          <w:rFonts w:cs="Times New Roman"/>
          <w:bCs/>
          <w:sz w:val="28"/>
          <w:szCs w:val="28"/>
        </w:rPr>
        <w:t>.2026</w:t>
      </w:r>
      <w:r w:rsidR="00630326" w:rsidRPr="00E15CC9">
        <w:rPr>
          <w:rFonts w:cs="Times New Roman"/>
          <w:sz w:val="28"/>
          <w:szCs w:val="28"/>
        </w:rPr>
        <w:t>,</w:t>
      </w:r>
      <w:r w:rsidR="0010333B" w:rsidRPr="00E15CC9">
        <w:rPr>
          <w:rFonts w:cs="Times New Roman"/>
          <w:sz w:val="28"/>
          <w:szCs w:val="28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E15CC9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E15CC9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1F6FBD" w:rsidRPr="00E15CC9">
        <w:rPr>
          <w:rFonts w:eastAsia="Times New Roman" w:cs="Times New Roman"/>
          <w:kern w:val="3"/>
          <w:sz w:val="28"/>
          <w:szCs w:val="28"/>
          <w:lang w:bidi="ar-SA"/>
        </w:rPr>
        <w:t>___.___</w:t>
      </w:r>
      <w:r w:rsidR="00874604" w:rsidRPr="00E15CC9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EA12CD" w:rsidRPr="00E15CC9">
        <w:rPr>
          <w:rFonts w:eastAsia="Times New Roman" w:cs="Times New Roman"/>
          <w:kern w:val="3"/>
          <w:sz w:val="28"/>
          <w:szCs w:val="28"/>
          <w:lang w:bidi="ar-SA"/>
        </w:rPr>
        <w:t>202</w:t>
      </w:r>
      <w:r w:rsidR="00A13DBE" w:rsidRPr="00E15CC9">
        <w:rPr>
          <w:rFonts w:eastAsia="Times New Roman" w:cs="Times New Roman"/>
          <w:kern w:val="3"/>
          <w:sz w:val="28"/>
          <w:szCs w:val="28"/>
          <w:lang w:bidi="ar-SA"/>
        </w:rPr>
        <w:t>6</w:t>
      </w:r>
      <w:r w:rsidR="00E67896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E15CC9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E15CC9">
        <w:rPr>
          <w:rFonts w:cs="Times New Roman"/>
          <w:sz w:val="28"/>
          <w:szCs w:val="28"/>
        </w:rPr>
        <w:t xml:space="preserve"> </w:t>
      </w:r>
      <w:r w:rsidR="006A1EBD" w:rsidRPr="00E15CC9">
        <w:rPr>
          <w:rFonts w:eastAsia="Times New Roman" w:cs="Times New Roman"/>
          <w:sz w:val="28"/>
          <w:szCs w:val="28"/>
          <w:lang w:eastAsia="ar-SA" w:bidi="ar-SA"/>
        </w:rPr>
        <w:t>с учетом рекомендаций комиссии по</w:t>
      </w:r>
      <w:proofErr w:type="gramEnd"/>
      <w:r w:rsidR="006A1EBD" w:rsidRPr="00E15CC9">
        <w:rPr>
          <w:rFonts w:eastAsia="Times New Roman" w:cs="Times New Roman"/>
          <w:sz w:val="28"/>
          <w:szCs w:val="28"/>
          <w:lang w:eastAsia="ar-SA" w:bidi="ar-SA"/>
        </w:rPr>
        <w:t xml:space="preserve"> землепользованию и застройке городского округа город Воронеж от </w:t>
      </w:r>
      <w:r w:rsidR="001F6FBD" w:rsidRPr="00E15CC9">
        <w:rPr>
          <w:rFonts w:eastAsia="Times New Roman" w:cs="Times New Roman"/>
          <w:kern w:val="3"/>
          <w:sz w:val="28"/>
          <w:szCs w:val="28"/>
          <w:lang w:bidi="ar-SA"/>
        </w:rPr>
        <w:t>____.____</w:t>
      </w:r>
      <w:r w:rsidR="00874604" w:rsidRPr="00E15CC9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EA12CD" w:rsidRPr="00E15CC9">
        <w:rPr>
          <w:rFonts w:eastAsia="Times New Roman" w:cs="Times New Roman"/>
          <w:sz w:val="28"/>
          <w:szCs w:val="28"/>
          <w:lang w:eastAsia="ar-SA" w:bidi="ar-SA"/>
        </w:rPr>
        <w:t>202</w:t>
      </w:r>
      <w:r w:rsidR="00A13DBE" w:rsidRPr="00E15CC9">
        <w:rPr>
          <w:rFonts w:eastAsia="Times New Roman" w:cs="Times New Roman"/>
          <w:sz w:val="28"/>
          <w:szCs w:val="28"/>
          <w:lang w:eastAsia="ar-SA" w:bidi="ar-SA"/>
        </w:rPr>
        <w:t>6</w:t>
      </w:r>
      <w:r w:rsidR="006A1EBD"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E15CC9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Pr="00E15CC9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о </w:t>
      </w:r>
      <w:r w:rsidR="006B28CD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в л я е т</w:t>
      </w:r>
      <w:r w:rsidR="006B28CD" w:rsidRPr="00E15CC9">
        <w:rPr>
          <w:rFonts w:cs="Times New Roman"/>
          <w:b/>
          <w:bCs/>
          <w:sz w:val="28"/>
          <w:szCs w:val="28"/>
        </w:rPr>
        <w:t>:</w:t>
      </w:r>
    </w:p>
    <w:p w:rsidR="008766AE" w:rsidRPr="00874708" w:rsidRDefault="00FA10F8" w:rsidP="008766AE">
      <w:pPr>
        <w:numPr>
          <w:ilvl w:val="0"/>
          <w:numId w:val="3"/>
        </w:numPr>
        <w:autoSpaceDN w:val="0"/>
        <w:spacing w:line="384" w:lineRule="auto"/>
        <w:ind w:left="0" w:firstLine="709"/>
        <w:contextualSpacing/>
        <w:jc w:val="both"/>
        <w:textAlignment w:val="baseline"/>
        <w:rPr>
          <w:rFonts w:cs="Times New Roman"/>
          <w:bCs/>
          <w:iCs/>
          <w:sz w:val="28"/>
          <w:szCs w:val="28"/>
        </w:rPr>
      </w:pPr>
      <w:proofErr w:type="gramStart"/>
      <w:r w:rsidRPr="00E15CC9">
        <w:rPr>
          <w:rFonts w:eastAsia="Times New Roman" w:cs="Times New Roman"/>
          <w:kern w:val="3"/>
          <w:sz w:val="28"/>
          <w:szCs w:val="28"/>
          <w:lang w:bidi="ar-SA"/>
        </w:rPr>
        <w:t>П</w:t>
      </w:r>
      <w:r w:rsidR="00472FC3" w:rsidRPr="00E15CC9">
        <w:rPr>
          <w:rFonts w:eastAsia="Times New Roman" w:cs="Times New Roman"/>
          <w:kern w:val="3"/>
          <w:sz w:val="28"/>
          <w:szCs w:val="28"/>
          <w:lang w:bidi="ar-SA"/>
        </w:rPr>
        <w:t>редоставить</w:t>
      </w:r>
      <w:r w:rsidR="00596EB4" w:rsidRPr="00E15CC9">
        <w:rPr>
          <w:rFonts w:cs="Times New Roman"/>
          <w:sz w:val="28"/>
          <w:szCs w:val="28"/>
        </w:rPr>
        <w:t xml:space="preserve"> </w:t>
      </w:r>
      <w:r w:rsidR="00357E96" w:rsidRPr="00E15CC9">
        <w:rPr>
          <w:bCs/>
          <w:sz w:val="28"/>
          <w:szCs w:val="28"/>
        </w:rPr>
        <w:t>Местной Религиозной Организации Православный Приход Храма в Честь Иконы Бож</w:t>
      </w:r>
      <w:r w:rsidR="00423F86" w:rsidRPr="00E15CC9">
        <w:rPr>
          <w:bCs/>
          <w:sz w:val="28"/>
          <w:szCs w:val="28"/>
        </w:rPr>
        <w:t>и</w:t>
      </w:r>
      <w:r w:rsidR="00357E96" w:rsidRPr="00E15CC9">
        <w:rPr>
          <w:bCs/>
          <w:sz w:val="28"/>
          <w:szCs w:val="28"/>
        </w:rPr>
        <w:t>ей Матери «</w:t>
      </w:r>
      <w:proofErr w:type="spellStart"/>
      <w:r w:rsidR="00357E96" w:rsidRPr="00E15CC9">
        <w:rPr>
          <w:bCs/>
          <w:sz w:val="28"/>
          <w:szCs w:val="28"/>
        </w:rPr>
        <w:t>Всецарица</w:t>
      </w:r>
      <w:proofErr w:type="spellEnd"/>
      <w:r w:rsidR="00357E96" w:rsidRPr="00E15CC9">
        <w:rPr>
          <w:bCs/>
          <w:sz w:val="28"/>
          <w:szCs w:val="28"/>
        </w:rPr>
        <w:t>» г</w:t>
      </w:r>
      <w:r w:rsidR="00357E96" w:rsidRPr="00874708">
        <w:rPr>
          <w:bCs/>
          <w:sz w:val="28"/>
          <w:szCs w:val="28"/>
        </w:rPr>
        <w:t xml:space="preserve">. Воронежа </w:t>
      </w:r>
      <w:r w:rsidR="00357E96" w:rsidRPr="00874708">
        <w:rPr>
          <w:bCs/>
          <w:sz w:val="28"/>
          <w:szCs w:val="28"/>
        </w:rPr>
        <w:lastRenderedPageBreak/>
        <w:t>Религиозной Организации «Воронежская Епархия Русской Православной Церкви (Московский Патриархат)» (ИНН 3662216328)</w:t>
      </w:r>
      <w:r w:rsidR="00357E96" w:rsidRPr="00874708">
        <w:rPr>
          <w:b/>
          <w:bCs/>
          <w:sz w:val="28"/>
          <w:szCs w:val="28"/>
        </w:rPr>
        <w:t xml:space="preserve"> </w:t>
      </w:r>
      <w:r w:rsidR="00F50D7D" w:rsidRPr="00874708">
        <w:rPr>
          <w:rFonts w:cs="Times New Roman"/>
          <w:sz w:val="28"/>
          <w:szCs w:val="28"/>
        </w:rPr>
        <w:t xml:space="preserve">разрешение на отклонение </w:t>
      </w:r>
      <w:r w:rsidR="0010333B" w:rsidRPr="00874708">
        <w:rPr>
          <w:rFonts w:cs="Times New Roman"/>
          <w:sz w:val="28"/>
          <w:szCs w:val="28"/>
        </w:rPr>
        <w:t>от предельных параметров разрешенного строительс</w:t>
      </w:r>
      <w:r w:rsidR="006A12C3" w:rsidRPr="00874708">
        <w:rPr>
          <w:rFonts w:cs="Times New Roman"/>
          <w:sz w:val="28"/>
          <w:szCs w:val="28"/>
        </w:rPr>
        <w:t>тва</w:t>
      </w:r>
      <w:r w:rsidR="000B47C4" w:rsidRPr="00874708">
        <w:rPr>
          <w:rFonts w:cs="Times New Roman"/>
          <w:sz w:val="28"/>
          <w:szCs w:val="28"/>
        </w:rPr>
        <w:t>, реконструкции объектов капитального строительства</w:t>
      </w:r>
      <w:r w:rsidR="00757C4C" w:rsidRPr="00874708">
        <w:rPr>
          <w:rFonts w:cs="Times New Roman"/>
          <w:sz w:val="28"/>
          <w:szCs w:val="28"/>
        </w:rPr>
        <w:t xml:space="preserve"> на земельном участке </w:t>
      </w:r>
      <w:r w:rsidR="005A388E" w:rsidRPr="00874708">
        <w:rPr>
          <w:rFonts w:cs="Times New Roman"/>
          <w:sz w:val="28"/>
          <w:szCs w:val="28"/>
        </w:rPr>
        <w:t xml:space="preserve">               </w:t>
      </w:r>
      <w:r w:rsidR="00742C24" w:rsidRPr="00874708">
        <w:rPr>
          <w:rFonts w:cs="Times New Roman"/>
          <w:sz w:val="28"/>
          <w:szCs w:val="28"/>
        </w:rPr>
        <w:t>с видом разрешенного использования «</w:t>
      </w:r>
      <w:r w:rsidR="009C5FE6" w:rsidRPr="00874708">
        <w:rPr>
          <w:rFonts w:cs="Times New Roman"/>
          <w:color w:val="252625"/>
          <w:sz w:val="28"/>
          <w:szCs w:val="28"/>
          <w:shd w:val="clear" w:color="auto" w:fill="FFFFFF"/>
        </w:rPr>
        <w:t>осуществление религиозных обрядов</w:t>
      </w:r>
      <w:r w:rsidR="00742C24" w:rsidRPr="00874708">
        <w:rPr>
          <w:rFonts w:cs="Times New Roman"/>
          <w:sz w:val="28"/>
          <w:szCs w:val="28"/>
        </w:rPr>
        <w:t>»</w:t>
      </w:r>
      <w:r w:rsidR="00E26DDA" w:rsidRPr="00874708">
        <w:rPr>
          <w:rFonts w:cs="Times New Roman"/>
          <w:sz w:val="28"/>
          <w:szCs w:val="28"/>
        </w:rPr>
        <w:t>,</w:t>
      </w:r>
      <w:r w:rsidR="00742C24" w:rsidRPr="00874708">
        <w:rPr>
          <w:rFonts w:cs="Times New Roman"/>
          <w:sz w:val="28"/>
          <w:szCs w:val="28"/>
        </w:rPr>
        <w:t xml:space="preserve"> </w:t>
      </w:r>
      <w:r w:rsidR="00F30982" w:rsidRPr="00874708">
        <w:rPr>
          <w:rFonts w:cs="Times New Roman"/>
          <w:sz w:val="28"/>
          <w:szCs w:val="28"/>
        </w:rPr>
        <w:t>площадью</w:t>
      </w:r>
      <w:r w:rsidR="005604E1" w:rsidRPr="00874708">
        <w:rPr>
          <w:rFonts w:cs="Times New Roman"/>
          <w:sz w:val="28"/>
          <w:szCs w:val="28"/>
        </w:rPr>
        <w:t xml:space="preserve"> </w:t>
      </w:r>
      <w:r w:rsidR="009C5FE6" w:rsidRPr="00874708">
        <w:rPr>
          <w:rFonts w:cs="Times New Roman"/>
          <w:sz w:val="28"/>
          <w:szCs w:val="28"/>
        </w:rPr>
        <w:t>111</w:t>
      </w:r>
      <w:r w:rsidR="00336B93" w:rsidRPr="00874708">
        <w:rPr>
          <w:rFonts w:cs="Times New Roman"/>
          <w:sz w:val="28"/>
          <w:szCs w:val="28"/>
        </w:rPr>
        <w:t xml:space="preserve"> </w:t>
      </w:r>
      <w:r w:rsidR="00B606E5" w:rsidRPr="00874708">
        <w:rPr>
          <w:rFonts w:cs="Times New Roman"/>
          <w:sz w:val="28"/>
          <w:szCs w:val="28"/>
        </w:rPr>
        <w:t>кв.</w:t>
      </w:r>
      <w:r w:rsidR="008D3FA4" w:rsidRPr="00874708">
        <w:rPr>
          <w:rFonts w:cs="Times New Roman"/>
          <w:sz w:val="28"/>
          <w:szCs w:val="28"/>
        </w:rPr>
        <w:t xml:space="preserve"> м</w:t>
      </w:r>
      <w:r w:rsidR="00742C24" w:rsidRPr="00874708">
        <w:rPr>
          <w:rFonts w:cs="Times New Roman"/>
          <w:sz w:val="28"/>
          <w:szCs w:val="28"/>
        </w:rPr>
        <w:t xml:space="preserve"> по </w:t>
      </w:r>
      <w:r w:rsidR="001F6FBD" w:rsidRPr="00874708">
        <w:rPr>
          <w:rFonts w:cs="Times New Roman"/>
          <w:bCs/>
          <w:sz w:val="28"/>
          <w:szCs w:val="28"/>
        </w:rPr>
        <w:t xml:space="preserve">ул. </w:t>
      </w:r>
      <w:proofErr w:type="spellStart"/>
      <w:r w:rsidR="009C5FE6" w:rsidRPr="00874708">
        <w:rPr>
          <w:rFonts w:cs="Times New Roman"/>
          <w:bCs/>
          <w:sz w:val="28"/>
          <w:szCs w:val="28"/>
        </w:rPr>
        <w:t>Вайцеховского</w:t>
      </w:r>
      <w:proofErr w:type="spellEnd"/>
      <w:r w:rsidR="009C5FE6" w:rsidRPr="00874708">
        <w:rPr>
          <w:rFonts w:cs="Times New Roman"/>
          <w:bCs/>
          <w:sz w:val="28"/>
          <w:szCs w:val="28"/>
        </w:rPr>
        <w:t xml:space="preserve">, 4/1 </w:t>
      </w:r>
      <w:r w:rsidR="00B606E5" w:rsidRPr="00874708">
        <w:rPr>
          <w:rFonts w:cs="Times New Roman"/>
          <w:sz w:val="28"/>
          <w:szCs w:val="28"/>
        </w:rPr>
        <w:t>(кадастровый</w:t>
      </w:r>
      <w:r w:rsidR="00617020" w:rsidRPr="00874708">
        <w:rPr>
          <w:rFonts w:cs="Times New Roman"/>
          <w:sz w:val="28"/>
          <w:szCs w:val="28"/>
        </w:rPr>
        <w:t xml:space="preserve"> </w:t>
      </w:r>
      <w:r w:rsidR="00B606E5" w:rsidRPr="00874708">
        <w:rPr>
          <w:rFonts w:cs="Times New Roman"/>
          <w:sz w:val="28"/>
          <w:szCs w:val="28"/>
        </w:rPr>
        <w:t xml:space="preserve">номер </w:t>
      </w:r>
      <w:r w:rsidR="009C5FE6" w:rsidRPr="00874708">
        <w:rPr>
          <w:rFonts w:cs="Times New Roman"/>
          <w:bCs/>
          <w:iCs/>
          <w:sz w:val="28"/>
          <w:szCs w:val="28"/>
        </w:rPr>
        <w:t>36</w:t>
      </w:r>
      <w:proofErr w:type="gramEnd"/>
      <w:r w:rsidR="009C5FE6" w:rsidRPr="00874708">
        <w:rPr>
          <w:rFonts w:cs="Times New Roman"/>
          <w:bCs/>
          <w:iCs/>
          <w:sz w:val="28"/>
          <w:szCs w:val="28"/>
        </w:rPr>
        <w:t>:</w:t>
      </w:r>
      <w:proofErr w:type="gramStart"/>
      <w:r w:rsidR="009C5FE6" w:rsidRPr="00874708">
        <w:rPr>
          <w:rFonts w:cs="Times New Roman"/>
          <w:bCs/>
          <w:iCs/>
          <w:sz w:val="28"/>
          <w:szCs w:val="28"/>
        </w:rPr>
        <w:t>34:0605063:325</w:t>
      </w:r>
      <w:r w:rsidR="00B606E5" w:rsidRPr="00874708">
        <w:rPr>
          <w:rFonts w:cs="Times New Roman"/>
          <w:sz w:val="28"/>
          <w:szCs w:val="28"/>
        </w:rPr>
        <w:t>)</w:t>
      </w:r>
      <w:r w:rsidR="00347A1C" w:rsidRPr="00874708">
        <w:rPr>
          <w:rFonts w:cs="Times New Roman"/>
          <w:sz w:val="28"/>
          <w:szCs w:val="28"/>
        </w:rPr>
        <w:t xml:space="preserve">, </w:t>
      </w:r>
      <w:r w:rsidR="00C642FC" w:rsidRPr="00874708">
        <w:rPr>
          <w:rFonts w:cs="Times New Roman"/>
          <w:sz w:val="28"/>
          <w:szCs w:val="28"/>
        </w:rPr>
        <w:t>расположенном</w:t>
      </w:r>
      <w:r w:rsidR="005E3620" w:rsidRPr="00874708">
        <w:rPr>
          <w:rFonts w:cs="Times New Roman"/>
          <w:sz w:val="28"/>
          <w:szCs w:val="28"/>
        </w:rPr>
        <w:t xml:space="preserve"> </w:t>
      </w:r>
      <w:r w:rsidR="00C642FC" w:rsidRPr="00874708">
        <w:rPr>
          <w:rFonts w:cs="Times New Roman"/>
          <w:sz w:val="28"/>
          <w:szCs w:val="28"/>
        </w:rPr>
        <w:t xml:space="preserve">в территориальной зоне </w:t>
      </w:r>
      <w:r w:rsidR="009C5FE6" w:rsidRPr="00874708">
        <w:rPr>
          <w:rFonts w:cs="Times New Roman"/>
          <w:sz w:val="28"/>
          <w:szCs w:val="28"/>
        </w:rPr>
        <w:t>ОДС-49</w:t>
      </w:r>
      <w:r w:rsidR="00F50D7D" w:rsidRPr="00874708">
        <w:rPr>
          <w:rFonts w:cs="Times New Roman"/>
          <w:sz w:val="28"/>
          <w:szCs w:val="28"/>
        </w:rPr>
        <w:t xml:space="preserve"> </w:t>
      </w:r>
      <w:r w:rsidR="00C642FC" w:rsidRPr="00874708">
        <w:rPr>
          <w:rFonts w:cs="Times New Roman"/>
          <w:sz w:val="28"/>
          <w:szCs w:val="28"/>
        </w:rPr>
        <w:t>«</w:t>
      </w:r>
      <w:r w:rsidR="00A13DBE" w:rsidRPr="00874708">
        <w:rPr>
          <w:rFonts w:cs="Times New Roman"/>
          <w:sz w:val="28"/>
          <w:szCs w:val="28"/>
        </w:rPr>
        <w:t>Зона</w:t>
      </w:r>
      <w:r w:rsidR="009C5FE6" w:rsidRPr="00874708">
        <w:rPr>
          <w:rFonts w:cs="Times New Roman"/>
          <w:bCs/>
          <w:sz w:val="28"/>
          <w:szCs w:val="28"/>
          <w:highlight w:val="yellow"/>
        </w:rPr>
        <w:t xml:space="preserve"> </w:t>
      </w:r>
      <w:r w:rsidR="009C5FE6" w:rsidRPr="00874708">
        <w:rPr>
          <w:rFonts w:cs="Times New Roman"/>
          <w:bCs/>
          <w:sz w:val="28"/>
          <w:szCs w:val="28"/>
        </w:rPr>
        <w:t>специализированной общественно-деловой застройки</w:t>
      </w:r>
      <w:r w:rsidR="00C642FC" w:rsidRPr="00874708">
        <w:rPr>
          <w:rFonts w:cs="Times New Roman"/>
          <w:sz w:val="28"/>
          <w:szCs w:val="28"/>
        </w:rPr>
        <w:t xml:space="preserve">», </w:t>
      </w:r>
      <w:r w:rsidR="00A13DBE" w:rsidRPr="00874708">
        <w:rPr>
          <w:rFonts w:cs="Times New Roman"/>
          <w:bCs/>
          <w:iCs/>
          <w:sz w:val="28"/>
          <w:szCs w:val="28"/>
        </w:rPr>
        <w:t xml:space="preserve">в части </w:t>
      </w:r>
      <w:r w:rsidR="00127421" w:rsidRPr="00874708">
        <w:rPr>
          <w:rFonts w:cs="Times New Roman"/>
          <w:bCs/>
          <w:iCs/>
          <w:sz w:val="28"/>
          <w:szCs w:val="28"/>
        </w:rPr>
        <w:t>сокращения минимальн</w:t>
      </w:r>
      <w:r w:rsidR="00742C24" w:rsidRPr="00874708">
        <w:rPr>
          <w:rFonts w:cs="Times New Roman"/>
          <w:bCs/>
          <w:iCs/>
          <w:sz w:val="28"/>
          <w:szCs w:val="28"/>
        </w:rPr>
        <w:t>ого</w:t>
      </w:r>
      <w:r w:rsidR="00127421" w:rsidRPr="00874708">
        <w:rPr>
          <w:rFonts w:cs="Times New Roman"/>
          <w:bCs/>
          <w:iCs/>
          <w:sz w:val="28"/>
          <w:szCs w:val="28"/>
        </w:rPr>
        <w:t xml:space="preserve"> отступ</w:t>
      </w:r>
      <w:r w:rsidR="00742C24" w:rsidRPr="00874708">
        <w:rPr>
          <w:rFonts w:cs="Times New Roman"/>
          <w:bCs/>
          <w:iCs/>
          <w:sz w:val="28"/>
          <w:szCs w:val="28"/>
        </w:rPr>
        <w:t>а</w:t>
      </w:r>
      <w:r w:rsidR="00127421" w:rsidRPr="00874708">
        <w:rPr>
          <w:rFonts w:cs="Times New Roman"/>
          <w:bCs/>
          <w:iCs/>
          <w:sz w:val="28"/>
          <w:szCs w:val="28"/>
        </w:rPr>
        <w:t xml:space="preserve"> </w:t>
      </w:r>
      <w:r w:rsidR="005A388E" w:rsidRPr="00874708">
        <w:rPr>
          <w:sz w:val="28"/>
          <w:szCs w:val="28"/>
        </w:rPr>
        <w:t xml:space="preserve">от границы земельного участка </w:t>
      </w:r>
      <w:r w:rsidR="00874708" w:rsidRPr="00874708">
        <w:rPr>
          <w:sz w:val="28"/>
          <w:szCs w:val="28"/>
        </w:rPr>
        <w:t xml:space="preserve">с северо-западной стороны с 3 м до 2,3 м и с юго-восточной стороны с 3 м до 2 м, </w:t>
      </w:r>
      <w:r w:rsidR="008766AE" w:rsidRPr="00874708">
        <w:rPr>
          <w:rFonts w:cs="Times New Roman"/>
          <w:bCs/>
          <w:i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</w:t>
      </w:r>
      <w:proofErr w:type="gramEnd"/>
      <w:r w:rsidR="008766AE" w:rsidRPr="00874708">
        <w:rPr>
          <w:rFonts w:cs="Times New Roman"/>
          <w:bCs/>
          <w:iCs/>
          <w:sz w:val="28"/>
          <w:szCs w:val="28"/>
        </w:rPr>
        <w:t xml:space="preserve"> Федерации. </w:t>
      </w:r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2062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56D47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06904"/>
    <w:rsid w:val="003164FA"/>
    <w:rsid w:val="00326182"/>
    <w:rsid w:val="00336B93"/>
    <w:rsid w:val="00345199"/>
    <w:rsid w:val="00347A1C"/>
    <w:rsid w:val="00357E96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23F86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708"/>
    <w:rsid w:val="00874F9A"/>
    <w:rsid w:val="008766AE"/>
    <w:rsid w:val="008817D3"/>
    <w:rsid w:val="008938BF"/>
    <w:rsid w:val="0089545A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C5FE6"/>
    <w:rsid w:val="009D489C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E03502"/>
    <w:rsid w:val="00E152F1"/>
    <w:rsid w:val="00E15CC9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C2F4-FCB2-4241-B048-5FEE0283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2026-01-29T11:18:00Z</cp:lastPrinted>
  <dcterms:created xsi:type="dcterms:W3CDTF">2026-06-18T09:54:00Z</dcterms:created>
  <dcterms:modified xsi:type="dcterms:W3CDTF">2026-06-18T09:54:00Z</dcterms:modified>
</cp:coreProperties>
</file>